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fr-FR"/>
        </w:rPr>
        <w:t>La sterilisation du Lapin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fr-FR"/>
        </w:rPr>
        <w:t>Pourquoi faut-il la st</w:t>
      </w:r>
      <w:r>
        <w:rPr>
          <w:b w:val="1"/>
          <w:bCs w:val="1"/>
          <w:sz w:val="32"/>
          <w:szCs w:val="32"/>
          <w:rtl w:val="0"/>
          <w:lang w:val="fr-FR"/>
        </w:rPr>
        <w:t>é</w:t>
      </w:r>
      <w:r>
        <w:rPr>
          <w:b w:val="1"/>
          <w:bCs w:val="1"/>
          <w:sz w:val="32"/>
          <w:szCs w:val="32"/>
          <w:rtl w:val="0"/>
          <w:lang w:val="fr-FR"/>
        </w:rPr>
        <w:t>riliser ?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32"/>
          <w:szCs w:val="32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Pour des raisons comportementales (agressivit</w:t>
      </w:r>
      <w:r>
        <w:rPr>
          <w:rFonts w:ascii="Times Roman" w:hAnsi="Times Roman" w:hint="default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, grossesses nerveuses, territorialit</w:t>
      </w:r>
      <w:r>
        <w:rPr>
          <w:rFonts w:ascii="Times Roman" w:hAnsi="Times Roman" w:hint="default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32"/>
          <w:szCs w:val="32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, </w:t>
      </w:r>
      <w:r>
        <w:rPr>
          <w:rFonts w:ascii="Times Roman" w:hAnsi="Times Roman" w:hint="default"/>
          <w:outline w:val="0"/>
          <w:color w:val="161616"/>
          <w:sz w:val="32"/>
          <w:szCs w:val="32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…</w:t>
      </w:r>
      <w:r>
        <w:rPr>
          <w:rFonts w:ascii="Times Roman" w:hAnsi="Times Roman"/>
          <w:outline w:val="0"/>
          <w:color w:val="161616"/>
          <w:sz w:val="32"/>
          <w:szCs w:val="32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).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32"/>
          <w:szCs w:val="32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Mais SURTOUT pour pr</w:t>
      </w:r>
      <w:r>
        <w:rPr>
          <w:rFonts w:ascii="Times Roman" w:hAnsi="Times Roman" w:hint="default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32"/>
          <w:szCs w:val="32"/>
          <w:shd w:val="clear" w:color="auto" w:fill="ffffff"/>
          <w:rtl w:val="0"/>
          <w:lang w:val="pt-PT"/>
          <w14:textFill>
            <w14:solidFill>
              <w14:srgbClr w14:val="161616"/>
            </w14:solidFill>
          </w14:textFill>
        </w:rPr>
        <w:t>venir ou gu</w:t>
      </w:r>
      <w:r>
        <w:rPr>
          <w:rFonts w:ascii="Times Roman" w:hAnsi="Times Roman" w:hint="default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rir des tumeurs ut</w:t>
      </w:r>
      <w:r>
        <w:rPr>
          <w:rFonts w:ascii="Times Roman" w:hAnsi="Times Roman" w:hint="default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rines (et autres affections du syst</w:t>
      </w:r>
      <w:r>
        <w:rPr>
          <w:rFonts w:ascii="Times Roman" w:hAnsi="Times Roman" w:hint="default"/>
          <w:outline w:val="0"/>
          <w:color w:val="161616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me reproducteur).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32"/>
          <w:szCs w:val="32"/>
          <w:shd w:val="clear" w:color="auto" w:fill="ffffff"/>
          <w14:textFill>
            <w14:solidFill>
              <w14:srgbClr w14:val="161616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b w:val="1"/>
          <w:bCs w:val="1"/>
          <w:outline w:val="0"/>
          <w:color w:val="161616"/>
          <w:sz w:val="32"/>
          <w:szCs w:val="32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Quand?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32"/>
          <w:szCs w:val="32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32"/>
          <w:szCs w:val="32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Id</w:t>
      </w:r>
      <w:r>
        <w:rPr>
          <w:rFonts w:ascii="Times Roman" w:hAnsi="Times Roman" w:hint="default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alement </w:t>
      </w:r>
      <w:r>
        <w:rPr>
          <w:rFonts w:ascii="Times Roman" w:hAnsi="Times Roman" w:hint="default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partir des </w:t>
      </w:r>
      <w:r>
        <w:rPr>
          <w:rFonts w:ascii="Times Roman" w:hAnsi="Times Roman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6 mois (en fonction du poids et de l'esp</w:t>
      </w:r>
      <w:r>
        <w:rPr>
          <w:rFonts w:ascii="Times Roman" w:hAnsi="Times Roman" w:hint="default"/>
          <w:outline w:val="0"/>
          <w:color w:val="161616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ce)- Peu importe l'</w:t>
      </w:r>
      <w:r>
        <w:rPr>
          <w:rFonts w:ascii="Times Roman" w:hAnsi="Times Roman" w:hint="default"/>
          <w:outline w:val="0"/>
          <w:color w:val="161616"/>
          <w:sz w:val="32"/>
          <w:szCs w:val="32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â</w:t>
      </w:r>
      <w:r>
        <w:rPr>
          <w:rFonts w:ascii="Times Roman" w:hAnsi="Times Roman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ge finalement, il n'est jamais trop tard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32"/>
          <w:szCs w:val="32"/>
          <w:shd w:val="clear" w:color="auto" w:fill="ffffff"/>
          <w14:textFill>
            <w14:solidFill>
              <w14:srgbClr w14:val="161616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b w:val="1"/>
          <w:bCs w:val="1"/>
          <w:outline w:val="0"/>
          <w:color w:val="161616"/>
          <w:sz w:val="32"/>
          <w:szCs w:val="32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Quels sont les signes cliniques d</w:t>
      </w:r>
      <w:r>
        <w:rPr>
          <w:rFonts w:ascii="Times Roman" w:hAnsi="Times Roman" w:hint="default"/>
          <w:b w:val="1"/>
          <w:bCs w:val="1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b w:val="1"/>
          <w:bCs w:val="1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une tumeur ut</w:t>
      </w:r>
      <w:r>
        <w:rPr>
          <w:rFonts w:ascii="Times Roman" w:hAnsi="Times Roman" w:hint="default"/>
          <w:b w:val="1"/>
          <w:bCs w:val="1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b w:val="1"/>
          <w:bCs w:val="1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rine?</w:t>
      </w:r>
    </w:p>
    <w:p>
      <w:pPr>
        <w:pStyle w:val="Par défau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outline w:val="0"/>
          <w:color w:val="161616"/>
          <w:sz w:val="32"/>
          <w:szCs w:val="32"/>
          <w:shd w:val="clear" w:color="auto" w:fill="ffffff"/>
          <w:lang w:val="fr-FR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Perte de sang (les lapines n</w:t>
      </w:r>
      <w:r>
        <w:rPr>
          <w:rFonts w:ascii="Times Roman" w:hAnsi="Times Roman" w:hint="default"/>
          <w:outline w:val="0"/>
          <w:color w:val="161616"/>
          <w:sz w:val="32"/>
          <w:szCs w:val="32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ont pas de cycle menstruel comme les femmes) ;</w:t>
      </w:r>
    </w:p>
    <w:p>
      <w:pPr>
        <w:pStyle w:val="Par défau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outline w:val="0"/>
          <w:color w:val="161616"/>
          <w:sz w:val="32"/>
          <w:szCs w:val="32"/>
          <w:shd w:val="clear" w:color="auto" w:fill="ffffff"/>
          <w:lang w:val="fr-FR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Troubles digestifs : stase, douleur abdominale, diarrh</w:t>
      </w:r>
      <w:r>
        <w:rPr>
          <w:rFonts w:ascii="Times Roman" w:hAnsi="Times Roman" w:hint="default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e ;</w:t>
      </w:r>
    </w:p>
    <w:p>
      <w:pPr>
        <w:pStyle w:val="Par défau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outline w:val="0"/>
          <w:color w:val="161616"/>
          <w:sz w:val="32"/>
          <w:szCs w:val="32"/>
          <w:shd w:val="clear" w:color="auto" w:fill="ffffff"/>
          <w:lang w:val="fr-FR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Amaigrissement ;</w:t>
      </w:r>
    </w:p>
    <w:p>
      <w:pPr>
        <w:pStyle w:val="Par défau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outline w:val="0"/>
          <w:color w:val="161616"/>
          <w:sz w:val="32"/>
          <w:szCs w:val="32"/>
          <w:shd w:val="clear" w:color="auto" w:fill="ffffff"/>
          <w:lang w:val="it-IT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Prostration ;</w:t>
      </w:r>
    </w:p>
    <w:p>
      <w:pPr>
        <w:pStyle w:val="Par défau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outline w:val="0"/>
          <w:color w:val="161616"/>
          <w:sz w:val="32"/>
          <w:szCs w:val="32"/>
          <w:shd w:val="clear" w:color="auto" w:fill="ffffff"/>
          <w:lang w:val="fr-FR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Dans les cas avanc</w:t>
      </w:r>
      <w:r>
        <w:rPr>
          <w:rFonts w:ascii="Times Roman" w:hAnsi="Times Roman" w:hint="default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s : difficult</w:t>
      </w:r>
      <w:r>
        <w:rPr>
          <w:rFonts w:ascii="Times Roman" w:hAnsi="Times Roman" w:hint="default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s respiratoires (m</w:t>
      </w:r>
      <w:r>
        <w:rPr>
          <w:rFonts w:ascii="Times Roman" w:hAnsi="Times Roman" w:hint="default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tastases pulmonaires), difficult</w:t>
      </w:r>
      <w:r>
        <w:rPr>
          <w:rFonts w:ascii="Times Roman" w:hAnsi="Times Roman" w:hint="default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s pour se d</w:t>
      </w:r>
      <w:r>
        <w:rPr>
          <w:rFonts w:ascii="Times Roman" w:hAnsi="Times Roman" w:hint="default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placer (compression des nerfs.</w:t>
      </w:r>
    </w:p>
    <w:p>
      <w:pPr>
        <w:pStyle w:val="Par défaut"/>
        <w:tabs>
          <w:tab w:val="left" w:pos="220"/>
          <w:tab w:val="left" w:pos="720"/>
        </w:tabs>
        <w:suppressAutoHyphens w:val="1"/>
        <w:spacing w:before="0" w:line="240" w:lineRule="auto"/>
        <w:ind w:left="720" w:hanging="720"/>
        <w:jc w:val="left"/>
        <w:rPr>
          <w:rFonts w:ascii="Times Roman" w:cs="Times Roman" w:hAnsi="Times Roman" w:eastAsia="Times Roman"/>
          <w:outline w:val="0"/>
          <w:color w:val="161616"/>
          <w:sz w:val="32"/>
          <w:szCs w:val="32"/>
          <w:shd w:val="clear" w:color="auto" w:fill="ffffff"/>
          <w14:textFill>
            <w14:solidFill>
              <w14:srgbClr w14:val="161616"/>
            </w14:solidFill>
          </w14:textFill>
        </w:rPr>
      </w:pPr>
    </w:p>
    <w:p>
      <w:pPr>
        <w:pStyle w:val="Par défaut"/>
        <w:tabs>
          <w:tab w:val="left" w:pos="220"/>
          <w:tab w:val="left" w:pos="720"/>
        </w:tabs>
        <w:suppressAutoHyphens w:val="1"/>
        <w:spacing w:before="0" w:line="240" w:lineRule="auto"/>
        <w:ind w:left="720" w:hanging="720"/>
        <w:jc w:val="left"/>
        <w:rPr>
          <w:rFonts w:ascii="Times Roman" w:cs="Times Roman" w:hAnsi="Times Roman" w:eastAsia="Times Roman"/>
          <w:b w:val="1"/>
          <w:bCs w:val="1"/>
          <w:outline w:val="0"/>
          <w:color w:val="161616"/>
          <w:sz w:val="32"/>
          <w:szCs w:val="32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Que peut proposer votre v</w:t>
      </w:r>
      <w:r>
        <w:rPr>
          <w:rFonts w:ascii="Times Roman" w:hAnsi="Times Roman" w:hint="default"/>
          <w:b w:val="1"/>
          <w:bCs w:val="1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b w:val="1"/>
          <w:bCs w:val="1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t</w:t>
      </w:r>
      <w:r>
        <w:rPr>
          <w:rFonts w:ascii="Times Roman" w:hAnsi="Times Roman" w:hint="default"/>
          <w:b w:val="1"/>
          <w:bCs w:val="1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b w:val="1"/>
          <w:bCs w:val="1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rinaire?</w:t>
      </w:r>
    </w:p>
    <w:p>
      <w:pPr>
        <w:pStyle w:val="Par défau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outline w:val="0"/>
          <w:color w:val="161616"/>
          <w:sz w:val="32"/>
          <w:szCs w:val="32"/>
          <w:shd w:val="clear" w:color="auto" w:fill="ffffff"/>
          <w:lang w:val="fr-FR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Bilan d'extension : radiographies thoraciques, prise de sang.</w:t>
      </w:r>
    </w:p>
    <w:p>
      <w:pPr>
        <w:pStyle w:val="Par défau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outline w:val="0"/>
          <w:color w:val="161616"/>
          <w:sz w:val="32"/>
          <w:szCs w:val="32"/>
          <w:shd w:val="clear" w:color="auto" w:fill="ffffff"/>
          <w:lang w:val="fr-FR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Chirurgie d'ovariohyst</w:t>
      </w:r>
      <w:r>
        <w:rPr>
          <w:rFonts w:ascii="Times Roman" w:hAnsi="Times Roman" w:hint="default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rectomie, le retrait des ovaires et de l'ut</w:t>
      </w:r>
      <w:r>
        <w:rPr>
          <w:rFonts w:ascii="Times Roman" w:hAnsi="Times Roman" w:hint="default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161616"/>
            </w14:solidFill>
          </w14:textFill>
        </w:rPr>
        <w:t>rus (anesth</w:t>
      </w:r>
      <w:r>
        <w:rPr>
          <w:rFonts w:ascii="Times Roman" w:hAnsi="Times Roman" w:hint="default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sie grazeuse, mise en perfusion, hospitalisation 24h, gestion de la douleur postop</w:t>
      </w:r>
      <w:r>
        <w:rPr>
          <w:rFonts w:ascii="Times Roman" w:hAnsi="Times Roman" w:hint="default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ratoire, relance du transit).</w:t>
      </w:r>
    </w:p>
    <w:p>
      <w:pPr>
        <w:pStyle w:val="Par défaut"/>
        <w:tabs>
          <w:tab w:val="left" w:pos="220"/>
          <w:tab w:val="left" w:pos="720"/>
        </w:tabs>
        <w:suppressAutoHyphens w:val="1"/>
        <w:spacing w:before="0" w:line="240" w:lineRule="auto"/>
        <w:ind w:left="720" w:hanging="720"/>
        <w:jc w:val="left"/>
        <w:rPr>
          <w:rFonts w:ascii="Times Roman" w:cs="Times Roman" w:hAnsi="Times Roman" w:eastAsia="Times Roman"/>
          <w:outline w:val="0"/>
          <w:color w:val="161616"/>
          <w:sz w:val="32"/>
          <w:szCs w:val="32"/>
          <w:shd w:val="clear" w:color="auto" w:fill="ffffff"/>
          <w14:textFill>
            <w14:solidFill>
              <w14:srgbClr w14:val="161616"/>
            </w14:solidFill>
          </w14:textFill>
        </w:rPr>
      </w:pPr>
    </w:p>
    <w:p>
      <w:pPr>
        <w:pStyle w:val="Par défaut"/>
        <w:tabs>
          <w:tab w:val="left" w:pos="220"/>
          <w:tab w:val="left" w:pos="720"/>
        </w:tabs>
        <w:suppressAutoHyphens w:val="1"/>
        <w:spacing w:before="0" w:line="240" w:lineRule="auto"/>
        <w:ind w:left="720" w:hanging="720"/>
        <w:jc w:val="left"/>
        <w:rPr>
          <w:rFonts w:ascii="Times Roman" w:cs="Times Roman" w:hAnsi="Times Roman" w:eastAsia="Times Roman"/>
          <w:b w:val="1"/>
          <w:bCs w:val="1"/>
          <w:outline w:val="0"/>
          <w:color w:val="161616"/>
          <w:sz w:val="32"/>
          <w:szCs w:val="32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Et apr</w:t>
      </w:r>
      <w:r>
        <w:rPr>
          <w:rFonts w:ascii="Times Roman" w:hAnsi="Times Roman" w:hint="default"/>
          <w:b w:val="1"/>
          <w:bCs w:val="1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b w:val="1"/>
          <w:bCs w:val="1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s a la maison?</w:t>
      </w:r>
    </w:p>
    <w:p>
      <w:pPr>
        <w:pStyle w:val="Par défau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outline w:val="0"/>
          <w:color w:val="161616"/>
          <w:sz w:val="32"/>
          <w:szCs w:val="32"/>
          <w:shd w:val="clear" w:color="auto" w:fill="ffffff"/>
          <w:lang w:val="fr-FR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Anti-inflammatoire quelques jours ;</w:t>
      </w:r>
    </w:p>
    <w:p>
      <w:pPr>
        <w:pStyle w:val="Par défau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 w:hint="default"/>
          <w:outline w:val="0"/>
          <w:color w:val="161616"/>
          <w:sz w:val="32"/>
          <w:szCs w:val="32"/>
          <w:shd w:val="clear" w:color="auto" w:fill="ffffff"/>
          <w:lang w:val="fr-FR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 w:hint="default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viter les mouvements brusques et la libert</w:t>
      </w:r>
      <w:r>
        <w:rPr>
          <w:rFonts w:ascii="Times Roman" w:hAnsi="Times Roman" w:hint="default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totale ;</w:t>
      </w:r>
    </w:p>
    <w:p>
      <w:pPr>
        <w:pStyle w:val="Par défau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outline w:val="0"/>
          <w:color w:val="161616"/>
          <w:sz w:val="32"/>
          <w:szCs w:val="32"/>
          <w:shd w:val="clear" w:color="auto" w:fill="ffffff"/>
          <w:lang w:val="fr-FR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Maintenir dans un endroit propre ;</w:t>
      </w:r>
    </w:p>
    <w:p>
      <w:pPr>
        <w:pStyle w:val="Par défau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outline w:val="0"/>
          <w:color w:val="161616"/>
          <w:sz w:val="32"/>
          <w:szCs w:val="32"/>
          <w:shd w:val="clear" w:color="auto" w:fill="ffffff"/>
          <w:lang w:val="fr-FR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S'assure d'une bonne reprise de l'alimentation et de l'</w:t>
      </w:r>
      <w:r>
        <w:rPr>
          <w:rFonts w:ascii="Times Roman" w:hAnsi="Times Roman" w:hint="default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mission de selles.</w:t>
      </w:r>
    </w:p>
    <w:p>
      <w:pPr>
        <w:pStyle w:val="Par défaut"/>
        <w:suppressAutoHyphens w:val="1"/>
        <w:spacing w:before="0" w:line="240" w:lineRule="auto"/>
      </w:pPr>
      <w:r>
        <w:rPr>
          <w:rFonts w:ascii="Times Roman" w:hAnsi="Times Roman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L'esp</w:t>
      </w:r>
      <w:r>
        <w:rPr>
          <w:rFonts w:ascii="Times Roman" w:hAnsi="Times Roman" w:hint="default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rance de vie d'un lapin est actuellement de 10 ans ; une st</w:t>
      </w:r>
      <w:r>
        <w:rPr>
          <w:rFonts w:ascii="Times Roman" w:hAnsi="Times Roman" w:hint="default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rilisation est n</w:t>
      </w:r>
      <w:r>
        <w:rPr>
          <w:rFonts w:ascii="Times Roman" w:hAnsi="Times Roman" w:hint="default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anmoins n</w:t>
      </w:r>
      <w:r>
        <w:rPr>
          <w:rFonts w:ascii="Times Roman" w:hAnsi="Times Roman" w:hint="default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cessaire pour esp</w:t>
      </w:r>
      <w:r>
        <w:rPr>
          <w:rFonts w:ascii="Times Roman" w:hAnsi="Times Roman" w:hint="default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rer atteindre au mieux cet </w:t>
      </w:r>
      <w:r>
        <w:rPr>
          <w:rFonts w:ascii="Times Roman" w:hAnsi="Times Roman" w:hint="default"/>
          <w:outline w:val="0"/>
          <w:color w:val="161616"/>
          <w:sz w:val="32"/>
          <w:szCs w:val="32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â</w:t>
      </w:r>
      <w:r>
        <w:rPr>
          <w:rFonts w:ascii="Times Roman" w:hAnsi="Times Roman"/>
          <w:outline w:val="0"/>
          <w:color w:val="161616"/>
          <w:sz w:val="32"/>
          <w:szCs w:val="32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ge.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ce"/>
  </w:abstractNum>
  <w:abstractNum w:abstractNumId="1">
    <w:multiLevelType w:val="hybridMultilevel"/>
    <w:styleLink w:val="Puce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61616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61616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61616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61616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61616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61616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61616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61616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61616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numbering" w:styleId="Puce">
    <w:name w:val="Puce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