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uppressAutoHyphens w:val="1"/>
        <w:spacing w:before="0" w:line="240" w:lineRule="auto"/>
        <w:jc w:val="center"/>
        <w:rPr>
          <w:rFonts w:ascii="Times Roman" w:cs="Times Roman" w:hAnsi="Times Roman" w:eastAsia="Times Roman"/>
          <w:b w:val="1"/>
          <w:bCs w:val="1"/>
          <w:outline w:val="0"/>
          <w:color w:val="161616"/>
          <w:sz w:val="32"/>
          <w:szCs w:val="32"/>
          <w:shd w:val="clear" w:color="auto" w:fill="ffffff"/>
          <w14:textFill>
            <w14:solidFill>
              <w14:srgbClr w14:val="161616"/>
            </w14:solidFill>
          </w14:textFill>
        </w:rPr>
      </w:pPr>
      <w:r>
        <w:rPr>
          <w:rFonts w:ascii="Times Roman" w:hAnsi="Times Roman"/>
          <w:b w:val="1"/>
          <w:bCs w:val="1"/>
          <w:outline w:val="0"/>
          <w:color w:val="161616"/>
          <w:sz w:val="32"/>
          <w:szCs w:val="32"/>
          <w:shd w:val="clear" w:color="auto" w:fill="ffffff"/>
          <w:rtl w:val="0"/>
          <w:lang w:val="fr-FR"/>
          <w14:textFill>
            <w14:solidFill>
              <w14:srgbClr w14:val="161616"/>
            </w14:solidFill>
          </w14:textFill>
        </w:rPr>
        <w:t>La maladie du bec et des plumes (PBFD)</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sz w:val="26"/>
          <w:szCs w:val="26"/>
          <w:shd w:val="clear" w:color="auto" w:fill="ffffff"/>
        </w:rPr>
      </w:pPr>
    </w:p>
    <w:p>
      <w:pPr>
        <w:pStyle w:val="Par défaut"/>
        <w:suppressAutoHyphens w:val="1"/>
        <w:spacing w:before="0" w:line="240" w:lineRule="auto"/>
        <w:rPr>
          <w:rFonts w:ascii="Times Roman" w:cs="Times Roman" w:hAnsi="Times Roman" w:eastAsia="Times Roman"/>
          <w:sz w:val="26"/>
          <w:szCs w:val="26"/>
          <w:shd w:val="clear" w:color="auto" w:fill="ffffff"/>
        </w:rPr>
      </w:pPr>
      <w:r>
        <w:rPr>
          <w:rFonts w:ascii="Times Roman" w:hAnsi="Times Roman"/>
          <w:sz w:val="26"/>
          <w:szCs w:val="26"/>
          <w:shd w:val="clear" w:color="auto" w:fill="ffffff"/>
          <w:rtl w:val="0"/>
          <w:lang w:val="fr-FR"/>
        </w:rPr>
        <w:t>C'est un virus nomm</w:t>
      </w:r>
      <w:r>
        <w:rPr>
          <w:rFonts w:ascii="Times Roman" w:hAnsi="Times Roman" w:hint="default"/>
          <w:sz w:val="26"/>
          <w:szCs w:val="26"/>
          <w:shd w:val="clear" w:color="auto" w:fill="ffffff"/>
          <w:rtl w:val="0"/>
          <w:lang w:val="fr-FR"/>
        </w:rPr>
        <w:t xml:space="preserve">é </w:t>
      </w:r>
      <w:r>
        <w:rPr>
          <w:rFonts w:ascii="Times Roman" w:hAnsi="Times Roman"/>
          <w:sz w:val="26"/>
          <w:szCs w:val="26"/>
          <w:shd w:val="clear" w:color="auto" w:fill="ffffff"/>
          <w:rtl w:val="0"/>
          <w:lang w:val="fr-FR"/>
        </w:rPr>
        <w:t>circovirus qui en est la cause.</w:t>
      </w:r>
    </w:p>
    <w:p>
      <w:pPr>
        <w:pStyle w:val="Par défaut"/>
        <w:suppressAutoHyphens w:val="1"/>
        <w:spacing w:before="0" w:line="240" w:lineRule="auto"/>
        <w:rPr>
          <w:rFonts w:ascii="Times Roman" w:cs="Times Roman" w:hAnsi="Times Roman" w:eastAsia="Times Roman"/>
          <w:sz w:val="26"/>
          <w:szCs w:val="26"/>
          <w:shd w:val="clear" w:color="auto" w:fill="ffffff"/>
        </w:rPr>
      </w:pPr>
    </w:p>
    <w:p>
      <w:pPr>
        <w:pStyle w:val="Par défaut"/>
        <w:suppressAutoHyphens w:val="1"/>
        <w:spacing w:before="0" w:line="240" w:lineRule="auto"/>
        <w:rPr>
          <w:rFonts w:ascii="Times Roman" w:cs="Times Roman" w:hAnsi="Times Roman" w:eastAsia="Times Roman"/>
          <w:b w:val="1"/>
          <w:bCs w:val="1"/>
          <w:outline w:val="0"/>
          <w:color w:val="161616"/>
          <w:sz w:val="30"/>
          <w:szCs w:val="30"/>
          <w:shd w:val="clear" w:color="auto" w:fill="ffffff"/>
          <w14:textFill>
            <w14:solidFill>
              <w14:srgbClr w14:val="161616"/>
            </w14:solidFill>
          </w14:textFill>
        </w:rPr>
      </w:pPr>
      <w:r>
        <w:rPr>
          <w:rFonts w:ascii="Times Roman" w:hAnsi="Times Roman"/>
          <w:b w:val="1"/>
          <w:bCs w:val="1"/>
          <w:outline w:val="0"/>
          <w:color w:val="161616"/>
          <w:sz w:val="30"/>
          <w:szCs w:val="30"/>
          <w:shd w:val="clear" w:color="auto" w:fill="ffffff"/>
          <w:rtl w:val="0"/>
          <w:lang w:val="fr-FR"/>
          <w14:textFill>
            <w14:solidFill>
              <w14:srgbClr w14:val="161616"/>
            </w14:solidFill>
          </w14:textFill>
        </w:rPr>
        <w:t xml:space="preserve">Quels sont les oiseaux sensibles </w:t>
      </w:r>
      <w:r>
        <w:rPr>
          <w:rFonts w:ascii="Times Roman" w:hAnsi="Times Roman" w:hint="default"/>
          <w:b w:val="1"/>
          <w:bCs w:val="1"/>
          <w:outline w:val="0"/>
          <w:color w:val="161616"/>
          <w:sz w:val="30"/>
          <w:szCs w:val="30"/>
          <w:shd w:val="clear" w:color="auto" w:fill="ffffff"/>
          <w:rtl w:val="0"/>
          <w14:textFill>
            <w14:solidFill>
              <w14:srgbClr w14:val="161616"/>
            </w14:solidFill>
          </w14:textFill>
        </w:rPr>
        <w:t xml:space="preserve">à </w:t>
      </w:r>
      <w:r>
        <w:rPr>
          <w:rFonts w:ascii="Times Roman" w:hAnsi="Times Roman"/>
          <w:b w:val="1"/>
          <w:bCs w:val="1"/>
          <w:outline w:val="0"/>
          <w:color w:val="161616"/>
          <w:sz w:val="30"/>
          <w:szCs w:val="30"/>
          <w:shd w:val="clear" w:color="auto" w:fill="ffffff"/>
          <w:rtl w:val="0"/>
          <w:lang w:val="fr-FR"/>
          <w14:textFill>
            <w14:solidFill>
              <w14:srgbClr w14:val="161616"/>
            </w14:solidFill>
          </w14:textFill>
        </w:rPr>
        <w:t>ce virus ?</w:t>
      </w:r>
      <w:r>
        <w:rPr>
          <w:rFonts w:ascii="Times Roman" w:hAnsi="Times Roman"/>
          <w:b w:val="1"/>
          <w:bCs w:val="1"/>
          <w:outline w:val="0"/>
          <w:color w:val="161616"/>
          <w:sz w:val="30"/>
          <w:szCs w:val="30"/>
          <w:shd w:val="clear" w:color="auto" w:fill="ffffff"/>
          <w:rtl w:val="0"/>
          <w:lang w:val="fr-FR"/>
          <w14:textFill>
            <w14:solidFill>
              <w14:srgbClr w14:val="161616"/>
            </w14:solidFill>
          </w14:textFill>
        </w:rPr>
        <w:t xml:space="preserve"> </w:t>
      </w:r>
    </w:p>
    <w:p>
      <w:pPr>
        <w:pStyle w:val="Par défaut"/>
        <w:suppressAutoHyphens w:val="1"/>
        <w:spacing w:before="0" w:line="240" w:lineRule="auto"/>
        <w:rPr>
          <w:rStyle w:val="Aucun"/>
          <w:rFonts w:ascii="Times Roman" w:cs="Times Roman" w:hAnsi="Times Roman" w:eastAsia="Times Roman"/>
          <w:b w:val="0"/>
          <w:bCs w:val="0"/>
          <w:outline w:val="0"/>
          <w:color w:val="161616"/>
          <w:sz w:val="26"/>
          <w:szCs w:val="26"/>
          <w:shd w:val="clear" w:color="auto" w:fill="ffffff"/>
          <w14:textFill>
            <w14:solidFill>
              <w14:srgbClr w14:val="161616"/>
            </w14:solidFill>
          </w14:textFill>
        </w:rPr>
      </w:pP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Tous les psittaciformes sont susceptibles d'</w:t>
      </w:r>
      <w:r>
        <w:rPr>
          <w:rStyle w:val="Aucun"/>
          <w:rFonts w:ascii="Times Roman" w:hAnsi="Times Roman" w:hint="default"/>
          <w:b w:val="0"/>
          <w:bCs w:val="0"/>
          <w:outline w:val="0"/>
          <w:color w:val="161616"/>
          <w:sz w:val="26"/>
          <w:szCs w:val="26"/>
          <w:shd w:val="clear" w:color="auto" w:fill="ffffff"/>
          <w:rtl w:val="0"/>
          <w14:textFill>
            <w14:solidFill>
              <w14:srgbClr w14:val="161616"/>
            </w14:solidFill>
          </w14:textFill>
        </w:rPr>
        <w:t>ê</w:t>
      </w:r>
      <w:r>
        <w:rPr>
          <w:rStyle w:val="Aucun"/>
          <w:rFonts w:ascii="Times Roman" w:hAnsi="Times Roman"/>
          <w:b w:val="0"/>
          <w:bCs w:val="0"/>
          <w:outline w:val="0"/>
          <w:color w:val="161616"/>
          <w:sz w:val="26"/>
          <w:szCs w:val="26"/>
          <w:shd w:val="clear" w:color="auto" w:fill="ffffff"/>
          <w:rtl w:val="0"/>
          <w:lang w:val="en-US"/>
          <w14:textFill>
            <w14:solidFill>
              <w14:srgbClr w14:val="161616"/>
            </w14:solidFill>
          </w14:textFill>
        </w:rPr>
        <w:t>tre infect</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s par cette maladie et d'autant plus ceux provenant d'Australie, d'Asie et d'Afrique. En r</w:t>
      </w:r>
      <w:r>
        <w:rPr>
          <w:rStyle w:val="Aucun"/>
          <w:rFonts w:ascii="Times Roman" w:hAnsi="Times Roman" w:hint="default"/>
          <w:b w:val="0"/>
          <w:bCs w:val="0"/>
          <w:outline w:val="0"/>
          <w:color w:val="161616"/>
          <w:sz w:val="26"/>
          <w:szCs w:val="26"/>
          <w:shd w:val="clear" w:color="auto" w:fill="ffffff"/>
          <w:rtl w:val="0"/>
          <w:lang w:val="it-IT"/>
          <w14:textFill>
            <w14:solidFill>
              <w14:srgbClr w14:val="161616"/>
            </w14:solidFill>
          </w14:textFill>
        </w:rPr>
        <w:t>è</w:t>
      </w:r>
      <w:r>
        <w:rPr>
          <w:rStyle w:val="Aucun"/>
          <w:rFonts w:ascii="Times Roman" w:hAnsi="Times Roman"/>
          <w:b w:val="0"/>
          <w:bCs w:val="0"/>
          <w:outline w:val="0"/>
          <w:color w:val="161616"/>
          <w:sz w:val="26"/>
          <w:szCs w:val="26"/>
          <w:shd w:val="clear" w:color="auto" w:fill="ffffff"/>
          <w:rtl w:val="0"/>
          <w:lang w:val="da-DK"/>
          <w14:textFill>
            <w14:solidFill>
              <w14:srgbClr w14:val="161616"/>
            </w14:solidFill>
          </w14:textFill>
        </w:rPr>
        <w:t>gle g</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14:textFill>
            <w14:solidFill>
              <w14:srgbClr w14:val="161616"/>
            </w14:solidFill>
          </w14:textFill>
        </w:rPr>
        <w:t>n</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é</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 xml:space="preserve">rale, la maladie affecte les oiseaux </w:t>
      </w:r>
      <w:r>
        <w:rPr>
          <w:rStyle w:val="Aucun"/>
          <w:rFonts w:ascii="Times Roman" w:hAnsi="Times Roman" w:hint="default"/>
          <w:b w:val="0"/>
          <w:bCs w:val="0"/>
          <w:outline w:val="0"/>
          <w:color w:val="161616"/>
          <w:sz w:val="26"/>
          <w:szCs w:val="26"/>
          <w:shd w:val="clear" w:color="auto" w:fill="ffffff"/>
          <w:rtl w:val="0"/>
          <w14:textFill>
            <w14:solidFill>
              <w14:srgbClr w14:val="161616"/>
            </w14:solidFill>
          </w14:textFill>
        </w:rPr>
        <w:t>â</w:t>
      </w:r>
      <w:r>
        <w:rPr>
          <w:rStyle w:val="Aucun"/>
          <w:rFonts w:ascii="Times Roman" w:hAnsi="Times Roman"/>
          <w:b w:val="0"/>
          <w:bCs w:val="0"/>
          <w:outline w:val="0"/>
          <w:color w:val="161616"/>
          <w:sz w:val="26"/>
          <w:szCs w:val="26"/>
          <w:shd w:val="clear" w:color="auto" w:fill="ffffff"/>
          <w:rtl w:val="0"/>
          <w14:textFill>
            <w14:solidFill>
              <w14:srgbClr w14:val="161616"/>
            </w14:solidFill>
          </w14:textFill>
        </w:rPr>
        <w:t>g</w:t>
      </w:r>
      <w:r>
        <w:rPr>
          <w:rStyle w:val="Aucun"/>
          <w:rFonts w:ascii="Times Roman" w:hAnsi="Times Roman" w:hint="default"/>
          <w:b w:val="0"/>
          <w:bCs w:val="0"/>
          <w:outline w:val="0"/>
          <w:color w:val="161616"/>
          <w:sz w:val="26"/>
          <w:szCs w:val="26"/>
          <w:shd w:val="clear" w:color="auto" w:fill="ffffff"/>
          <w:rtl w:val="0"/>
          <w:lang w:val="fr-FR"/>
          <w14:textFill>
            <w14:solidFill>
              <w14:srgbClr w14:val="161616"/>
            </w14:solidFill>
          </w14:textFill>
        </w:rPr>
        <w:t xml:space="preserve">é </w:t>
      </w:r>
      <w:r>
        <w:rPr>
          <w:rStyle w:val="Aucun"/>
          <w:rFonts w:ascii="Times Roman" w:hAnsi="Times Roman"/>
          <w:b w:val="0"/>
          <w:bCs w:val="0"/>
          <w:outline w:val="0"/>
          <w:color w:val="161616"/>
          <w:sz w:val="26"/>
          <w:szCs w:val="26"/>
          <w:shd w:val="clear" w:color="auto" w:fill="ffffff"/>
          <w:rtl w:val="0"/>
          <w:lang w:val="fr-FR"/>
          <w14:textFill>
            <w14:solidFill>
              <w14:srgbClr w14:val="161616"/>
            </w14:solidFill>
          </w14:textFill>
        </w:rPr>
        <w:t>de moins de 3 ans.</w:t>
      </w:r>
    </w:p>
    <w:p>
      <w:pPr>
        <w:pStyle w:val="Par défaut"/>
        <w:suppressAutoHyphens w:val="1"/>
        <w:spacing w:before="0" w:line="240" w:lineRule="auto"/>
        <w:rPr>
          <w:rFonts w:ascii="Times Roman" w:cs="Times Roman" w:hAnsi="Times Roman" w:eastAsia="Times Roman"/>
          <w:outline w:val="0"/>
          <w:color w:val="161616"/>
          <w:sz w:val="30"/>
          <w:szCs w:val="30"/>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30"/>
          <w:szCs w:val="30"/>
          <w:shd w:val="clear" w:color="auto" w:fill="ffffff"/>
          <w14:textFill>
            <w14:solidFill>
              <w14:srgbClr w14:val="161616"/>
            </w14:solidFill>
          </w14:textFill>
        </w:rPr>
      </w:pPr>
      <w:r>
        <w:rPr>
          <w:rFonts w:ascii="Times Roman" w:hAnsi="Times Roman"/>
          <w:b w:val="1"/>
          <w:bCs w:val="1"/>
          <w:outline w:val="0"/>
          <w:color w:val="161616"/>
          <w:sz w:val="30"/>
          <w:szCs w:val="30"/>
          <w:shd w:val="clear" w:color="auto" w:fill="ffffff"/>
          <w:rtl w:val="0"/>
          <w:lang w:val="fr-FR"/>
          <w14:textFill>
            <w14:solidFill>
              <w14:srgbClr w14:val="161616"/>
            </w14:solidFill>
          </w14:textFill>
        </w:rPr>
        <w:t>Quel est le mode de transmission de ce virus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La transmission se fait par l'inhalation ou l'ingestion du virus pr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sent dans les fientes, les 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cr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tions du jabot et la poussi</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re de plumes des oiseaux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 Une femelle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e peut transmettre le virus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ses oeufs. La p</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riode d'incubation varie de 21 jours jusqu'</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2 ans. De ce fait, une transmission verticale et/ou horizontale sont possibles.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30"/>
          <w:szCs w:val="30"/>
          <w:shd w:val="clear" w:color="auto" w:fill="ffffff"/>
          <w14:textFill>
            <w14:solidFill>
              <w14:srgbClr w14:val="161616"/>
            </w14:solidFill>
          </w14:textFill>
        </w:rPr>
      </w:pPr>
      <w:r>
        <w:rPr>
          <w:rFonts w:ascii="Times Roman" w:hAnsi="Times Roman"/>
          <w:b w:val="1"/>
          <w:bCs w:val="1"/>
          <w:outline w:val="0"/>
          <w:color w:val="161616"/>
          <w:sz w:val="30"/>
          <w:szCs w:val="30"/>
          <w:shd w:val="clear" w:color="auto" w:fill="ffffff"/>
          <w:rtl w:val="0"/>
          <w:lang w:val="fr-FR"/>
          <w14:textFill>
            <w14:solidFill>
              <w14:srgbClr w14:val="161616"/>
            </w14:solidFill>
          </w14:textFill>
        </w:rPr>
        <w:t>Quels sont les sympt</w:t>
      </w:r>
      <w:r>
        <w:rPr>
          <w:rFonts w:ascii="Times Roman" w:hAnsi="Times Roman" w:hint="default"/>
          <w:b w:val="1"/>
          <w:bCs w:val="1"/>
          <w:outline w:val="0"/>
          <w:color w:val="161616"/>
          <w:sz w:val="30"/>
          <w:szCs w:val="30"/>
          <w:shd w:val="clear" w:color="auto" w:fill="ffffff"/>
          <w:rtl w:val="0"/>
          <w14:textFill>
            <w14:solidFill>
              <w14:srgbClr w14:val="161616"/>
            </w14:solidFill>
          </w14:textFill>
        </w:rPr>
        <w:t>ô</w:t>
      </w:r>
      <w:r>
        <w:rPr>
          <w:rFonts w:ascii="Times Roman" w:hAnsi="Times Roman"/>
          <w:b w:val="1"/>
          <w:bCs w:val="1"/>
          <w:outline w:val="0"/>
          <w:color w:val="161616"/>
          <w:sz w:val="30"/>
          <w:szCs w:val="30"/>
          <w:shd w:val="clear" w:color="auto" w:fill="ffffff"/>
          <w:rtl w:val="0"/>
          <w:lang w:val="fr-FR"/>
          <w14:textFill>
            <w14:solidFill>
              <w14:srgbClr w14:val="161616"/>
            </w14:solidFill>
          </w14:textFill>
        </w:rPr>
        <w:t>mes d'un oiseau atteint par le circovirus ?</w:t>
      </w:r>
    </w:p>
    <w:p>
      <w:pPr>
        <w:pStyle w:val="Par défaut"/>
        <w:suppressAutoHyphens w:val="1"/>
        <w:spacing w:before="0" w:line="240" w:lineRule="auto"/>
        <w:rPr>
          <w:rStyle w:val="Aucun"/>
          <w:rFonts w:ascii="Times Roman" w:cs="Times Roman" w:hAnsi="Times Roman" w:eastAsia="Times Roman"/>
          <w:outline w:val="0"/>
          <w:color w:val="161616"/>
          <w:sz w:val="26"/>
          <w:szCs w:val="26"/>
          <w:u w:val="none"/>
          <w:shd w:val="clear" w:color="auto" w:fill="ffffff"/>
          <w14:textFill>
            <w14:solidFill>
              <w14:srgbClr w14:val="161616"/>
            </w14:solidFill>
          </w14:textFill>
        </w:rPr>
      </w:pPr>
      <w:r>
        <w:rPr>
          <w:rFonts w:ascii="Times Roman" w:hAnsi="Times Roman"/>
          <w:outline w:val="0"/>
          <w:color w:val="161616"/>
          <w:sz w:val="26"/>
          <w:szCs w:val="26"/>
          <w:u w:val="single"/>
          <w:shd w:val="clear" w:color="auto" w:fill="ffffff"/>
          <w:rtl w:val="0"/>
          <w:lang w:val="fr-FR"/>
          <w14:textFill>
            <w14:solidFill>
              <w14:srgbClr w14:val="161616"/>
            </w14:solidFill>
          </w14:textFill>
        </w:rPr>
        <w:t>Nouveaux-n</w:t>
      </w:r>
      <w:r>
        <w:rPr>
          <w:rFonts w:ascii="Times Roman" w:hAnsi="Times Roman" w:hint="default"/>
          <w:outline w:val="0"/>
          <w:color w:val="161616"/>
          <w:sz w:val="26"/>
          <w:szCs w:val="26"/>
          <w:u w:val="single"/>
          <w:shd w:val="clear" w:color="auto" w:fill="ffffff"/>
          <w:rtl w:val="0"/>
          <w:lang w:val="fr-FR"/>
          <w14:textFill>
            <w14:solidFill>
              <w14:srgbClr w14:val="161616"/>
            </w14:solidFill>
          </w14:textFill>
        </w:rPr>
        <w:t>é</w:t>
      </w:r>
      <w:r>
        <w:rPr>
          <w:rFonts w:ascii="Times Roman" w:hAnsi="Times Roman"/>
          <w:outline w:val="0"/>
          <w:color w:val="161616"/>
          <w:sz w:val="26"/>
          <w:szCs w:val="26"/>
          <w:u w:val="single"/>
          <w:shd w:val="clear" w:color="auto" w:fill="ffffff"/>
          <w:rtl w:val="0"/>
          <w:lang w:val="fr-FR"/>
          <w14:textFill>
            <w14:solidFill>
              <w14:srgbClr w14:val="161616"/>
            </w14:solidFill>
          </w14:textFill>
        </w:rPr>
        <w:t>s (forme suraigu</w:t>
      </w:r>
      <w:r>
        <w:rPr>
          <w:rFonts w:ascii="Times Roman" w:hAnsi="Times Roman" w:hint="default"/>
          <w:outline w:val="0"/>
          <w:color w:val="161616"/>
          <w:sz w:val="26"/>
          <w:szCs w:val="26"/>
          <w:u w:val="single"/>
          <w:shd w:val="clear" w:color="auto" w:fill="ffffff"/>
          <w:rtl w:val="0"/>
          <w:lang w:val="nl-NL"/>
          <w14:textFill>
            <w14:solidFill>
              <w14:srgbClr w14:val="161616"/>
            </w14:solidFill>
          </w14:textFill>
        </w:rPr>
        <w:t>ë</w:t>
      </w:r>
      <w:r>
        <w:rPr>
          <w:rFonts w:ascii="Times Roman" w:hAnsi="Times Roman"/>
          <w:outline w:val="0"/>
          <w:color w:val="161616"/>
          <w:sz w:val="26"/>
          <w:szCs w:val="26"/>
          <w:u w:val="single"/>
          <w:shd w:val="clear" w:color="auto" w:fill="ffffff"/>
          <w:rtl w:val="0"/>
          <w:lang w:val="fr-FR"/>
          <w14:textFill>
            <w14:solidFill>
              <w14:srgbClr w14:val="161616"/>
            </w14:solidFill>
          </w14:textFill>
        </w:rPr>
        <w:t>)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Une mort tr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 xml:space="preserve">s rapide voire subite des oisillons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14:textFill>
            <w14:solidFill>
              <w14:srgbClr w14:val="161616"/>
            </w14:solidFill>
          </w14:textFill>
        </w:rPr>
        <w:t>tre observ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En effet, le circovirus peut engendrer une perte de poids, une inflammation de l'intestin, une pneumonie et m</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me une septic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mie. Les gris du Gabon et les cacato</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 xml:space="preserve">s sont les plus sujets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14:textFill>
            <w14:solidFill>
              <w14:srgbClr w14:val="161616"/>
            </w14:solidFill>
          </w14:textFill>
        </w:rPr>
        <w:t>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velopper ces formes cliniques.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outline w:val="0"/>
          <w:color w:val="161616"/>
          <w:sz w:val="26"/>
          <w:szCs w:val="26"/>
          <w:u w:val="none"/>
          <w:shd w:val="clear" w:color="auto" w:fill="ffffff"/>
          <w14:textFill>
            <w14:solidFill>
              <w14:srgbClr w14:val="161616"/>
            </w14:solidFill>
          </w14:textFill>
        </w:rPr>
      </w:pPr>
      <w:r>
        <w:rPr>
          <w:rFonts w:ascii="Times Roman" w:hAnsi="Times Roman"/>
          <w:outline w:val="0"/>
          <w:color w:val="161616"/>
          <w:sz w:val="26"/>
          <w:szCs w:val="26"/>
          <w:u w:val="single"/>
          <w:shd w:val="clear" w:color="auto" w:fill="ffffff"/>
          <w:rtl w:val="0"/>
          <w:lang w:val="es-ES_tradnl"/>
          <w14:textFill>
            <w14:solidFill>
              <w14:srgbClr w14:val="161616"/>
            </w14:solidFill>
          </w14:textFill>
        </w:rPr>
        <w:t>Juv</w:t>
      </w:r>
      <w:r>
        <w:rPr>
          <w:rFonts w:ascii="Times Roman" w:hAnsi="Times Roman" w:hint="default"/>
          <w:outline w:val="0"/>
          <w:color w:val="161616"/>
          <w:sz w:val="26"/>
          <w:szCs w:val="26"/>
          <w:u w:val="single"/>
          <w:shd w:val="clear" w:color="auto" w:fill="ffffff"/>
          <w:rtl w:val="0"/>
          <w:lang w:val="fr-FR"/>
          <w14:textFill>
            <w14:solidFill>
              <w14:srgbClr w14:val="161616"/>
            </w14:solidFill>
          </w14:textFill>
        </w:rPr>
        <w:t>é</w:t>
      </w:r>
      <w:r>
        <w:rPr>
          <w:rFonts w:ascii="Times Roman" w:hAnsi="Times Roman"/>
          <w:outline w:val="0"/>
          <w:color w:val="161616"/>
          <w:sz w:val="26"/>
          <w:szCs w:val="26"/>
          <w:u w:val="single"/>
          <w:shd w:val="clear" w:color="auto" w:fill="ffffff"/>
          <w:rtl w:val="0"/>
          <w:lang w:val="fr-FR"/>
          <w14:textFill>
            <w14:solidFill>
              <w14:srgbClr w14:val="161616"/>
            </w14:solidFill>
          </w14:textFill>
        </w:rPr>
        <w:t>niles apr</w:t>
      </w:r>
      <w:r>
        <w:rPr>
          <w:rFonts w:ascii="Times Roman" w:hAnsi="Times Roman" w:hint="default"/>
          <w:outline w:val="0"/>
          <w:color w:val="161616"/>
          <w:sz w:val="26"/>
          <w:szCs w:val="26"/>
          <w:u w:val="single"/>
          <w:shd w:val="clear" w:color="auto" w:fill="ffffff"/>
          <w:rtl w:val="0"/>
          <w:lang w:val="it-IT"/>
          <w14:textFill>
            <w14:solidFill>
              <w14:srgbClr w14:val="161616"/>
            </w14:solidFill>
          </w14:textFill>
        </w:rPr>
        <w:t>è</w:t>
      </w:r>
      <w:r>
        <w:rPr>
          <w:rFonts w:ascii="Times Roman" w:hAnsi="Times Roman"/>
          <w:outline w:val="0"/>
          <w:color w:val="161616"/>
          <w:sz w:val="26"/>
          <w:szCs w:val="26"/>
          <w:u w:val="single"/>
          <w:shd w:val="clear" w:color="auto" w:fill="ffffff"/>
          <w:rtl w:val="0"/>
          <w:lang w:val="fr-FR"/>
          <w14:textFill>
            <w14:solidFill>
              <w14:srgbClr w14:val="161616"/>
            </w14:solidFill>
          </w14:textFill>
        </w:rPr>
        <w:t>s le remplacement du duvet de naissance (1</w:t>
      </w:r>
      <w:r>
        <w:rPr>
          <w:rFonts w:ascii="Times Roman" w:hAnsi="Times Roman" w:hint="default"/>
          <w:outline w:val="0"/>
          <w:color w:val="161616"/>
          <w:sz w:val="26"/>
          <w:szCs w:val="26"/>
          <w:u w:val="single"/>
          <w:shd w:val="clear" w:color="auto" w:fill="ffffff"/>
          <w:rtl w:val="0"/>
          <w:lang w:val="fr-FR"/>
          <w14:textFill>
            <w14:solidFill>
              <w14:srgbClr w14:val="161616"/>
            </w14:solidFill>
          </w14:textFill>
        </w:rPr>
        <w:t>é</w:t>
      </w:r>
      <w:r>
        <w:rPr>
          <w:rFonts w:ascii="Times Roman" w:hAnsi="Times Roman"/>
          <w:outline w:val="0"/>
          <w:color w:val="161616"/>
          <w:sz w:val="26"/>
          <w:szCs w:val="26"/>
          <w:u w:val="single"/>
          <w:shd w:val="clear" w:color="auto" w:fill="ffffff"/>
          <w:rtl w:val="0"/>
          <w:lang w:val="es-ES_tradnl"/>
          <w14:textFill>
            <w14:solidFill>
              <w14:srgbClr w14:val="161616"/>
            </w14:solidFill>
          </w14:textFill>
        </w:rPr>
        <w:t>re mue, forme aigu</w:t>
      </w:r>
      <w:r>
        <w:rPr>
          <w:rFonts w:ascii="Times Roman" w:hAnsi="Times Roman" w:hint="default"/>
          <w:outline w:val="0"/>
          <w:color w:val="161616"/>
          <w:sz w:val="26"/>
          <w:szCs w:val="26"/>
          <w:u w:val="single"/>
          <w:shd w:val="clear" w:color="auto" w:fill="ffffff"/>
          <w:rtl w:val="0"/>
          <w:lang w:val="nl-NL"/>
          <w14:textFill>
            <w14:solidFill>
              <w14:srgbClr w14:val="161616"/>
            </w14:solidFill>
          </w14:textFill>
        </w:rPr>
        <w:t>ë</w:t>
      </w:r>
      <w:r>
        <w:rPr>
          <w:rFonts w:ascii="Times Roman" w:hAnsi="Times Roman"/>
          <w:outline w:val="0"/>
          <w:color w:val="161616"/>
          <w:sz w:val="26"/>
          <w:szCs w:val="26"/>
          <w:u w:val="single"/>
          <w:shd w:val="clear" w:color="auto" w:fill="ffffff"/>
          <w:rtl w:val="0"/>
          <w:lang w:val="fr-FR"/>
          <w14:textFill>
            <w14:solidFill>
              <w14:srgbClr w14:val="161616"/>
            </w14:solidFill>
          </w14:textFill>
        </w:rPr>
        <w:t>)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Les plumes en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veloppement se cassent, se plient, tombent de fa</w:t>
      </w:r>
      <w:r>
        <w:rPr>
          <w:rFonts w:ascii="Times Roman" w:hAnsi="Times Roman" w:hint="default"/>
          <w:outline w:val="0"/>
          <w:color w:val="161616"/>
          <w:sz w:val="26"/>
          <w:szCs w:val="26"/>
          <w:shd w:val="clear" w:color="auto" w:fill="ffffff"/>
          <w:rtl w:val="0"/>
          <w14:textFill>
            <w14:solidFill>
              <w14:srgbClr w14:val="161616"/>
            </w14:solidFill>
          </w14:textFill>
        </w:rPr>
        <w:t>ç</w:t>
      </w:r>
      <w:r>
        <w:rPr>
          <w:rFonts w:ascii="Times Roman" w:hAnsi="Times Roman"/>
          <w:outline w:val="0"/>
          <w:color w:val="161616"/>
          <w:sz w:val="26"/>
          <w:szCs w:val="26"/>
          <w:shd w:val="clear" w:color="auto" w:fill="ffffff"/>
          <w:rtl w:val="0"/>
          <w:lang w:val="fr-FR"/>
          <w14:textFill>
            <w14:solidFill>
              <w14:srgbClr w14:val="161616"/>
            </w14:solidFill>
          </w14:textFill>
        </w:rPr>
        <w:t>on pr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coces. Une apathie plus ou moins longue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14:textFill>
            <w14:solidFill>
              <w14:srgbClr w14:val="161616"/>
            </w14:solidFill>
          </w14:textFill>
        </w:rPr>
        <w:t>tre observ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es chez ces juv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niles. Une stase digestive, de la diarrh</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allant parfois jusqu'</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la mort en 1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2 semaines sont possibles jusqu'</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it-IT"/>
          <w14:textFill>
            <w14:solidFill>
              <w14:srgbClr w14:val="161616"/>
            </w14:solidFill>
          </w14:textFill>
        </w:rPr>
        <w:t>l'age d'1 an.</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outline w:val="0"/>
          <w:color w:val="161616"/>
          <w:sz w:val="26"/>
          <w:szCs w:val="26"/>
          <w:u w:val="none"/>
          <w:shd w:val="clear" w:color="auto" w:fill="ffffff"/>
          <w14:textFill>
            <w14:solidFill>
              <w14:srgbClr w14:val="161616"/>
            </w14:solidFill>
          </w14:textFill>
        </w:rPr>
      </w:pPr>
      <w:r>
        <w:rPr>
          <w:rFonts w:ascii="Times Roman" w:hAnsi="Times Roman"/>
          <w:outline w:val="0"/>
          <w:color w:val="161616"/>
          <w:sz w:val="26"/>
          <w:szCs w:val="26"/>
          <w:u w:val="single"/>
          <w:shd w:val="clear" w:color="auto" w:fill="ffffff"/>
          <w:rtl w:val="0"/>
          <w:lang w:val="fr-FR"/>
          <w14:textFill>
            <w14:solidFill>
              <w14:srgbClr w14:val="161616"/>
            </w14:solidFill>
          </w14:textFill>
        </w:rPr>
        <w:t xml:space="preserve">Oiseaux de 6 mois </w:t>
      </w:r>
      <w:r>
        <w:rPr>
          <w:rFonts w:ascii="Times Roman" w:hAnsi="Times Roman" w:hint="default"/>
          <w:outline w:val="0"/>
          <w:color w:val="161616"/>
          <w:sz w:val="26"/>
          <w:szCs w:val="26"/>
          <w:u w:val="single"/>
          <w:shd w:val="clear" w:color="auto" w:fill="ffffff"/>
          <w:rtl w:val="0"/>
          <w14:textFill>
            <w14:solidFill>
              <w14:srgbClr w14:val="161616"/>
            </w14:solidFill>
          </w14:textFill>
        </w:rPr>
        <w:t xml:space="preserve">à </w:t>
      </w:r>
      <w:r>
        <w:rPr>
          <w:rFonts w:ascii="Times Roman" w:hAnsi="Times Roman"/>
          <w:outline w:val="0"/>
          <w:color w:val="161616"/>
          <w:sz w:val="26"/>
          <w:szCs w:val="26"/>
          <w:u w:val="single"/>
          <w:shd w:val="clear" w:color="auto" w:fill="ffffff"/>
          <w:rtl w:val="0"/>
          <w:lang w:val="fr-FR"/>
          <w14:textFill>
            <w14:solidFill>
              <w14:srgbClr w14:val="161616"/>
            </w14:solidFill>
          </w14:textFill>
        </w:rPr>
        <w:t>3 ans (forme chronique)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A chaque mue, on remarquera un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veloppement de plumes anormales. Le manque de poudre de plumes sur le bec et le plumage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 xml:space="preserve">tre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galement un signe (bien visible chez les cacato</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 Les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plumes anormales sont caract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ris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es par une conservation de l'enveloppe, une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formation (tordues), des h</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morragies, des cassures ou des constrictions circulaires. Lorsque la maladie est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avanc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des probl</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mes au niveau du bec peuvent survenir.</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outline w:val="0"/>
          <w:color w:val="161616"/>
          <w:sz w:val="26"/>
          <w:szCs w:val="26"/>
          <w:u w:val="none"/>
          <w:shd w:val="clear" w:color="auto" w:fill="ffffff"/>
          <w14:textFill>
            <w14:solidFill>
              <w14:srgbClr w14:val="161616"/>
            </w14:solidFill>
          </w14:textFill>
        </w:rPr>
      </w:pPr>
      <w:r>
        <w:rPr>
          <w:rFonts w:ascii="Times Roman" w:hAnsi="Times Roman"/>
          <w:outline w:val="0"/>
          <w:color w:val="161616"/>
          <w:sz w:val="26"/>
          <w:szCs w:val="26"/>
          <w:u w:val="single"/>
          <w:shd w:val="clear" w:color="auto" w:fill="ffffff"/>
          <w:rtl w:val="0"/>
          <w:lang w:val="fr-FR"/>
          <w14:textFill>
            <w14:solidFill>
              <w14:srgbClr w14:val="161616"/>
            </w14:solidFill>
          </w14:textFill>
        </w:rPr>
        <w:t>Adultes (forme chronique):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Ils sont souvent asymptomatiques. Une infection transitoire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velopp</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par la majorit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en-US"/>
          <w14:textFill>
            <w14:solidFill>
              <w14:srgbClr w14:val="161616"/>
            </w14:solidFill>
          </w14:textFill>
        </w:rPr>
        <w:t>des adultes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 Des anticorps contre le circovirus peuvent se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velopper et l'</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liminer.</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b w:val="1"/>
          <w:bCs w:val="1"/>
          <w:outline w:val="0"/>
          <w:color w:val="161616"/>
          <w:sz w:val="32"/>
          <w:szCs w:val="32"/>
          <w:shd w:val="clear" w:color="auto" w:fill="ffffff"/>
          <w14:textFill>
            <w14:solidFill>
              <w14:srgbClr w14:val="161616"/>
            </w14:solidFill>
          </w14:textFill>
        </w:rPr>
      </w:pPr>
      <w:r>
        <w:rPr>
          <w:b w:val="1"/>
          <w:bCs w:val="1"/>
          <w:outline w:val="0"/>
          <w:color w:val="161616"/>
          <w:sz w:val="32"/>
          <w:szCs w:val="32"/>
          <w:shd w:val="clear" w:color="auto" w:fill="ffffff"/>
          <w:rtl w:val="0"/>
          <w:lang w:val="fr-FR"/>
          <w14:textFill>
            <w14:solidFill>
              <w14:srgbClr w14:val="161616"/>
            </w14:solidFill>
          </w14:textFill>
        </w:rPr>
        <w:t>Comment diagnostiquer la PBFD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L'examen direct des plumes n'est pas suffisant pour poser le diagnostic de circovirus. En effet, plusieurs autres conditions peuvent provoquer des plumes anormales. Aussi, certains oiseaux asymptomatiques auront des plumes normales en ayant le virus dans le sang. De ce fait, plusieurs tests peuvent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propos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pt-PT"/>
          <w14:textFill>
            <w14:solidFill>
              <w14:srgbClr w14:val="161616"/>
            </w14:solidFill>
          </w14:textFill>
        </w:rPr>
        <w:t>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outline w:val="0"/>
          <w:color w:val="161616"/>
          <w:sz w:val="26"/>
          <w:szCs w:val="26"/>
          <w:u w:val="none"/>
          <w:shd w:val="clear" w:color="auto" w:fill="ffffff"/>
          <w14:textFill>
            <w14:solidFill>
              <w14:srgbClr w14:val="161616"/>
            </w14:solidFill>
          </w14:textFill>
        </w:rPr>
      </w:pPr>
      <w:r>
        <w:rPr>
          <w:rFonts w:ascii="Times Roman" w:hAnsi="Times Roman"/>
          <w:outline w:val="0"/>
          <w:color w:val="161616"/>
          <w:sz w:val="26"/>
          <w:szCs w:val="26"/>
          <w:u w:val="single"/>
          <w:shd w:val="clear" w:color="auto" w:fill="ffffff"/>
          <w:rtl w:val="0"/>
          <w:lang w:val="fr-FR"/>
          <w14:textFill>
            <w14:solidFill>
              <w14:srgbClr w14:val="161616"/>
            </w14:solidFill>
          </w14:textFill>
        </w:rPr>
        <w:t>Test PCR</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C'est l'analyse la plus pr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cise pour confirmer ou non qu'un oiseau est atteint par le circovirus. L'analyse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alis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 xml:space="preserve">e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l'aide d'une plume anormale ou sur le sang (celui-ci est privil</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gi</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surtout pour un animal dont les plumes sont normales).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Un test positif chez un oiseau aux plumes anormales sugg</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re que cet individu est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par le virus.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Un test positif chez un oiseau au plumage normal sugg</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re qu'il est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de mani</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re latente ou vient tout juste d'</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en-US"/>
          <w14:textFill>
            <w14:solidFill>
              <w14:srgbClr w14:val="161616"/>
            </w14:solidFill>
          </w14:textFill>
        </w:rPr>
        <w:t>tre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et n'a pas encore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velopp</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 xml:space="preserve">de plumes anormales. Un nouveau test dans 90 jours devra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alis</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pour ces oiseaux.</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Un test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gatif sugg</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 xml:space="preserve">re que le virus n'a pas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14:textFill>
            <w14:solidFill>
              <w14:srgbClr w14:val="161616"/>
            </w14:solidFill>
          </w14:textFill>
        </w:rPr>
        <w:t>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en-US"/>
          <w14:textFill>
            <w14:solidFill>
              <w14:srgbClr w14:val="161616"/>
            </w14:solidFill>
          </w14:textFill>
        </w:rPr>
        <w:t>tect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dans l'</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chantillon.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anmoins, il se peut que le test PCR soit un faux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gatif.</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outline w:val="0"/>
          <w:color w:val="161616"/>
          <w:sz w:val="26"/>
          <w:szCs w:val="26"/>
          <w:u w:val="none"/>
          <w:shd w:val="clear" w:color="auto" w:fill="ffffff"/>
          <w14:textFill>
            <w14:solidFill>
              <w14:srgbClr w14:val="161616"/>
            </w14:solidFill>
          </w14:textFill>
        </w:rPr>
      </w:pPr>
      <w:r>
        <w:rPr>
          <w:rFonts w:ascii="Times Roman" w:hAnsi="Times Roman" w:hint="default"/>
          <w:outline w:val="0"/>
          <w:color w:val="161616"/>
          <w:sz w:val="26"/>
          <w:szCs w:val="26"/>
          <w:u w:val="single"/>
          <w:shd w:val="clear" w:color="auto" w:fill="ffffff"/>
          <w:rtl w:val="0"/>
          <w:lang w:val="fr-FR"/>
          <w14:textFill>
            <w14:solidFill>
              <w14:srgbClr w14:val="161616"/>
            </w14:solidFill>
          </w14:textFill>
        </w:rPr>
        <w:t>É</w:t>
      </w:r>
      <w:r>
        <w:rPr>
          <w:rFonts w:ascii="Times Roman" w:hAnsi="Times Roman"/>
          <w:outline w:val="0"/>
          <w:color w:val="161616"/>
          <w:sz w:val="26"/>
          <w:szCs w:val="26"/>
          <w:u w:val="single"/>
          <w:shd w:val="clear" w:color="auto" w:fill="ffffff"/>
          <w:rtl w:val="0"/>
          <w:lang w:val="fr-FR"/>
          <w14:textFill>
            <w14:solidFill>
              <w14:srgbClr w14:val="161616"/>
            </w14:solidFill>
          </w14:textFill>
        </w:rPr>
        <w:t>tude microscopique des tissus (histopathologie)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Cette technique peut s'av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rer utile pour les oiseaux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 mais dont le test PCR est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gatif. Une plume anormale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it-IT"/>
          <w14:textFill>
            <w14:solidFill>
              <w14:srgbClr w14:val="161616"/>
            </w14:solidFill>
          </w14:textFill>
        </w:rPr>
        <w:t>tre utilis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pour identifier les l</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sions caus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es dans les cellules.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Dans tous les cas, une discussion avec votre 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rinaire sur l'interpr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tation des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sultats est recommand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30"/>
          <w:szCs w:val="30"/>
          <w:shd w:val="clear" w:color="auto" w:fill="ffffff"/>
          <w14:textFill>
            <w14:solidFill>
              <w14:srgbClr w14:val="161616"/>
            </w14:solidFill>
          </w14:textFill>
        </w:rPr>
      </w:pPr>
      <w:r>
        <w:rPr>
          <w:rFonts w:ascii="Times Roman" w:hAnsi="Times Roman"/>
          <w:b w:val="1"/>
          <w:bCs w:val="1"/>
          <w:outline w:val="0"/>
          <w:color w:val="161616"/>
          <w:sz w:val="30"/>
          <w:szCs w:val="30"/>
          <w:shd w:val="clear" w:color="auto" w:fill="ffffff"/>
          <w:rtl w:val="0"/>
          <w:lang w:val="fr-FR"/>
          <w14:textFill>
            <w14:solidFill>
              <w14:srgbClr w14:val="161616"/>
            </w14:solidFill>
          </w14:textFill>
        </w:rPr>
        <w:t>Que faire si un oiseau est positif au circovirus?</w:t>
      </w:r>
    </w:p>
    <w:p>
      <w:pPr>
        <w:pStyle w:val="Par défaut"/>
        <w:suppressAutoHyphens w:val="1"/>
        <w:spacing w:before="0" w:line="240" w:lineRule="auto"/>
        <w:rPr>
          <w:rStyle w:val="Aucun"/>
          <w:rFonts w:ascii="Times Roman" w:cs="Times Roman" w:hAnsi="Times Roman" w:eastAsia="Times Roman"/>
          <w:b w:val="0"/>
          <w:bCs w:val="0"/>
          <w:outline w:val="0"/>
          <w:color w:val="161616"/>
          <w:sz w:val="26"/>
          <w:szCs w:val="26"/>
          <w:shd w:val="clear" w:color="auto" w:fill="ffffff"/>
          <w14:textFill>
            <w14:solidFill>
              <w14:srgbClr w14:val="161616"/>
            </w14:solidFill>
          </w14:textFill>
        </w:rPr>
      </w:pPr>
      <w:r>
        <w:rPr>
          <w:rFonts w:ascii="Times Roman" w:hAnsi="Times Roman"/>
          <w:b w:val="1"/>
          <w:bCs w:val="1"/>
          <w:outline w:val="0"/>
          <w:color w:val="161616"/>
          <w:sz w:val="26"/>
          <w:szCs w:val="26"/>
          <w:shd w:val="clear" w:color="auto" w:fill="ffffff"/>
          <w:rtl w:val="0"/>
          <w14:textFill>
            <w14:solidFill>
              <w14:srgbClr w14:val="161616"/>
            </w14:solidFill>
          </w14:textFill>
        </w:rPr>
        <w:t>Test ADN (d</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é</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tecter les antig</w:t>
      </w:r>
      <w:r>
        <w:rPr>
          <w:rFonts w:ascii="Times Roman" w:hAnsi="Times Roman" w:hint="default"/>
          <w:b w:val="1"/>
          <w:bCs w:val="1"/>
          <w:outline w:val="0"/>
          <w:color w:val="161616"/>
          <w:sz w:val="26"/>
          <w:szCs w:val="26"/>
          <w:shd w:val="clear" w:color="auto" w:fill="ffffff"/>
          <w:rtl w:val="0"/>
          <w:lang w:val="it-IT"/>
          <w14:textFill>
            <w14:solidFill>
              <w14:srgbClr w14:val="161616"/>
            </w14:solidFill>
          </w14:textFill>
        </w:rPr>
        <w:t>è</w:t>
      </w:r>
      <w:r>
        <w:rPr>
          <w:rFonts w:ascii="Times Roman" w:hAnsi="Times Roman"/>
          <w:b w:val="1"/>
          <w:bCs w:val="1"/>
          <w:outline w:val="0"/>
          <w:color w:val="161616"/>
          <w:sz w:val="26"/>
          <w:szCs w:val="26"/>
          <w:shd w:val="clear" w:color="auto" w:fill="ffffff"/>
          <w:rtl w:val="0"/>
          <w:lang w:val="pt-PT"/>
          <w14:textFill>
            <w14:solidFill>
              <w14:srgbClr w14:val="161616"/>
            </w14:solidFill>
          </w14:textFill>
        </w:rPr>
        <w:t>nes)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Ce test ADN peut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alis</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sur des fientes ou du sang. Si le test revient positif, c'est-</w:t>
      </w:r>
      <w:r>
        <w:rPr>
          <w:rFonts w:ascii="Times Roman" w:hAnsi="Times Roman" w:hint="default"/>
          <w:outline w:val="0"/>
          <w:color w:val="161616"/>
          <w:sz w:val="26"/>
          <w:szCs w:val="26"/>
          <w:shd w:val="clear" w:color="auto" w:fill="ffffff"/>
          <w:rtl w:val="0"/>
          <w14:textFill>
            <w14:solidFill>
              <w14:srgbClr w14:val="161616"/>
            </w14:solidFill>
          </w14:textFill>
        </w:rPr>
        <w:t>à</w:t>
      </w:r>
      <w:r>
        <w:rPr>
          <w:rFonts w:ascii="Times Roman" w:hAnsi="Times Roman"/>
          <w:outline w:val="0"/>
          <w:color w:val="161616"/>
          <w:sz w:val="26"/>
          <w:szCs w:val="26"/>
          <w:shd w:val="clear" w:color="auto" w:fill="ffffff"/>
          <w:rtl w:val="0"/>
          <w:lang w:val="fr-FR"/>
          <w14:textFill>
            <w14:solidFill>
              <w14:srgbClr w14:val="161616"/>
            </w14:solidFill>
          </w14:textFill>
        </w:rPr>
        <w:t>-dire, que l'antig</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ne du polyomavirus est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en-US"/>
          <w14:textFill>
            <w14:solidFill>
              <w14:srgbClr w14:val="161616"/>
            </w14:solidFill>
          </w14:textFill>
        </w:rPr>
        <w:t>tect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dans les fientes et/ou le sang, il est recommand</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pt-PT"/>
          <w14:textFill>
            <w14:solidFill>
              <w14:srgbClr w14:val="161616"/>
            </w14:solidFill>
          </w14:textFill>
        </w:rPr>
        <w:t xml:space="preserve">de tester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nouveau l'oiseau 90 jours plus tard par prise de sang et analyse de fiente. Si ce second test est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nouveau positif avec le sang, votre oiseau devra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it-IT"/>
          <w14:textFill>
            <w14:solidFill>
              <w14:srgbClr w14:val="161616"/>
            </w14:solidFill>
          </w14:textFill>
        </w:rPr>
        <w:t>tre consid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r</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comme porteur chronique. Par contre, si ce second test est positif dans les fientes seulement, il faudra retester votre oiseau apr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 1 mois car il est possible qu'il soit en train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liminer le virus. En effet, les oiseaux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liminent d'abord le virus de leur sang puis ensuite de leurs fientes.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Oiseau test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positif</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Arial Unicode MS" w:cs="Arial Unicode MS" w:hAnsi="Arial Unicode MS" w:eastAsia="Arial Unicode MS" w:hint="default"/>
          <w:b w:val="0"/>
          <w:bCs w:val="0"/>
          <w:i w:val="0"/>
          <w:iCs w:val="0"/>
          <w:outline w:val="0"/>
          <w:color w:val="161616"/>
          <w:sz w:val="26"/>
          <w:szCs w:val="26"/>
          <w:shd w:val="clear" w:color="auto" w:fill="ffffff"/>
          <w:rtl w:val="0"/>
          <w14:textFill>
            <w14:solidFill>
              <w14:srgbClr w14:val="161616"/>
            </w14:solidFill>
          </w14:textFill>
        </w:rPr>
        <w:t>→</w:t>
      </w:r>
      <w:r>
        <w:rPr>
          <w:rFonts w:ascii="Times Roman" w:hAnsi="Times Roman"/>
          <w:outline w:val="0"/>
          <w:color w:val="161616"/>
          <w:sz w:val="26"/>
          <w:szCs w:val="26"/>
          <w:shd w:val="clear" w:color="auto" w:fill="ffffff"/>
          <w:rtl w:val="0"/>
          <w14:textFill>
            <w14:solidFill>
              <w14:srgbClr w14:val="161616"/>
            </w14:solidFill>
          </w14:textFill>
        </w:rPr>
        <w:t xml:space="preserve"> </w:t>
      </w:r>
      <w:r>
        <w:rPr>
          <w:rFonts w:ascii="Times Roman" w:hAnsi="Times Roman"/>
          <w:outline w:val="0"/>
          <w:color w:val="161616"/>
          <w:sz w:val="26"/>
          <w:szCs w:val="26"/>
          <w:shd w:val="clear" w:color="auto" w:fill="ffffff"/>
          <w:rtl w:val="0"/>
          <w:lang w:val="fr-FR"/>
          <w14:textFill>
            <w14:solidFill>
              <w14:srgbClr w14:val="161616"/>
            </w14:solidFill>
          </w14:textFill>
        </w:rPr>
        <w:t>Attendre 90 jours pour refaire le test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outline w:val="0"/>
          <w:color w:val="161616"/>
          <w:sz w:val="26"/>
          <w:szCs w:val="26"/>
          <w:u w:val="none"/>
          <w:shd w:val="clear" w:color="auto" w:fill="ffffff"/>
          <w14:textFill>
            <w14:solidFill>
              <w14:srgbClr w14:val="161616"/>
            </w14:solidFill>
          </w14:textFill>
        </w:rPr>
      </w:pPr>
      <w:r>
        <w:rPr>
          <w:rFonts w:ascii="Times Roman" w:hAnsi="Times Roman"/>
          <w:outline w:val="0"/>
          <w:color w:val="161616"/>
          <w:sz w:val="26"/>
          <w:szCs w:val="26"/>
          <w:u w:val="single"/>
          <w:shd w:val="clear" w:color="auto" w:fill="ffffff"/>
          <w:rtl w:val="0"/>
          <w:lang w:val="it-IT"/>
          <w14:textFill>
            <w14:solidFill>
              <w14:srgbClr w14:val="161616"/>
            </w14:solidFill>
          </w14:textFill>
        </w:rPr>
        <w:t>Fiente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Positif : il faut tester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nouveau dans 30 jours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14:textFill>
            <w14:solidFill>
              <w14:srgbClr w14:val="161616"/>
            </w14:solidFill>
          </w14:textFill>
        </w:rPr>
        <w:t>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gatif : non atteint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outline w:val="0"/>
          <w:color w:val="161616"/>
          <w:sz w:val="26"/>
          <w:szCs w:val="26"/>
          <w:u w:val="none"/>
          <w:shd w:val="clear" w:color="auto" w:fill="ffffff"/>
          <w14:textFill>
            <w14:solidFill>
              <w14:srgbClr w14:val="161616"/>
            </w14:solidFill>
          </w14:textFill>
        </w:rPr>
      </w:pPr>
      <w:r>
        <w:rPr>
          <w:rFonts w:ascii="Times Roman" w:hAnsi="Times Roman"/>
          <w:outline w:val="0"/>
          <w:color w:val="161616"/>
          <w:sz w:val="26"/>
          <w:szCs w:val="26"/>
          <w:u w:val="single"/>
          <w:shd w:val="clear" w:color="auto" w:fill="ffffff"/>
          <w:rtl w:val="0"/>
          <w:lang w:val="da-DK"/>
          <w14:textFill>
            <w14:solidFill>
              <w14:srgbClr w14:val="161616"/>
            </w14:solidFill>
          </w14:textFill>
        </w:rPr>
        <w:t>Sang</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Positif : porteur chronique du polyomavirus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14:textFill>
            <w14:solidFill>
              <w14:srgbClr w14:val="161616"/>
            </w14:solidFill>
          </w14:textFill>
        </w:rPr>
        <w:t>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gatif : 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rifier que le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sultat des fientes soit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gatif aussi</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hint="default"/>
          <w:outline w:val="0"/>
          <w:color w:val="161616"/>
          <w:sz w:val="26"/>
          <w:szCs w:val="26"/>
          <w:shd w:val="clear" w:color="auto" w:fill="ffffff"/>
          <w:rtl w:val="0"/>
          <w14:textFill>
            <w14:solidFill>
              <w14:srgbClr w14:val="161616"/>
            </w14:solidFill>
          </w14:textFill>
        </w:rPr>
        <w:t>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b w:val="0"/>
          <w:bCs w:val="0"/>
          <w:outline w:val="0"/>
          <w:color w:val="161616"/>
          <w:sz w:val="26"/>
          <w:szCs w:val="26"/>
          <w:shd w:val="clear" w:color="auto" w:fill="ffffff"/>
          <w14:textFill>
            <w14:solidFill>
              <w14:srgbClr w14:val="161616"/>
            </w14:solidFill>
          </w14:textFill>
        </w:rPr>
      </w:pPr>
      <w:r>
        <w:rPr>
          <w:rFonts w:ascii="Times Roman" w:hAnsi="Times Roman"/>
          <w:b w:val="1"/>
          <w:bCs w:val="1"/>
          <w:outline w:val="0"/>
          <w:color w:val="161616"/>
          <w:sz w:val="26"/>
          <w:szCs w:val="26"/>
          <w:shd w:val="clear" w:color="auto" w:fill="ffffff"/>
          <w:rtl w:val="0"/>
          <w:lang w:val="fr-FR"/>
          <w14:textFill>
            <w14:solidFill>
              <w14:srgbClr w14:val="161616"/>
            </w14:solidFill>
          </w14:textFill>
        </w:rPr>
        <w:t>Test s</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é</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rologique (d</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é</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tecter les anticorps)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L'infection est confirm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lorsque le taux d'anticorps augmente de fa</w:t>
      </w:r>
      <w:r>
        <w:rPr>
          <w:rFonts w:ascii="Times Roman" w:hAnsi="Times Roman" w:hint="default"/>
          <w:outline w:val="0"/>
          <w:color w:val="161616"/>
          <w:sz w:val="26"/>
          <w:szCs w:val="26"/>
          <w:shd w:val="clear" w:color="auto" w:fill="ffffff"/>
          <w:rtl w:val="0"/>
          <w14:textFill>
            <w14:solidFill>
              <w14:srgbClr w14:val="161616"/>
            </w14:solidFill>
          </w14:textFill>
        </w:rPr>
        <w:t>ç</w:t>
      </w:r>
      <w:r>
        <w:rPr>
          <w:rFonts w:ascii="Times Roman" w:hAnsi="Times Roman"/>
          <w:outline w:val="0"/>
          <w:color w:val="161616"/>
          <w:sz w:val="26"/>
          <w:szCs w:val="26"/>
          <w:shd w:val="clear" w:color="auto" w:fill="ffffff"/>
          <w:rtl w:val="0"/>
          <w:lang w:val="fr-FR"/>
          <w14:textFill>
            <w14:solidFill>
              <w14:srgbClr w14:val="161616"/>
            </w14:solidFill>
          </w14:textFill>
        </w:rPr>
        <w:t>on significative en 2 semaines. Cependant, un seul test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gatif ne veut pas dire que votre oiseau n'est pas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car il se peut qu'il n'ait pas encore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velopp</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 xml:space="preserve">des anticorps. Un seul test positif signifie que votre oiseau a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en-US"/>
          <w14:textFill>
            <w14:solidFill>
              <w14:srgbClr w14:val="161616"/>
            </w14:solidFill>
          </w14:textFill>
        </w:rPr>
        <w:t>infect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par le virus auparavant.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30"/>
          <w:szCs w:val="30"/>
          <w:shd w:val="clear" w:color="auto" w:fill="ffffff"/>
          <w14:textFill>
            <w14:solidFill>
              <w14:srgbClr w14:val="161616"/>
            </w14:solidFill>
          </w14:textFill>
        </w:rPr>
      </w:pPr>
      <w:r>
        <w:rPr>
          <w:rFonts w:ascii="Times Roman" w:hAnsi="Times Roman"/>
          <w:b w:val="1"/>
          <w:bCs w:val="1"/>
          <w:outline w:val="0"/>
          <w:color w:val="161616"/>
          <w:sz w:val="30"/>
          <w:szCs w:val="30"/>
          <w:shd w:val="clear" w:color="auto" w:fill="ffffff"/>
          <w:rtl w:val="0"/>
          <w:lang w:val="fr-FR"/>
          <w14:textFill>
            <w14:solidFill>
              <w14:srgbClr w14:val="161616"/>
            </w14:solidFill>
          </w14:textFill>
        </w:rPr>
        <w:t>Quel est le traitement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Malheureusement,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l'heure actuelle, il n'existe aucun traitement contre ce virus. Des traitement de support peuvent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prodigu</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s afin d'augmenter l'esp</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rance de vie et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duire le risque d'apparition des sympt</w:t>
      </w:r>
      <w:r>
        <w:rPr>
          <w:rFonts w:ascii="Times Roman" w:hAnsi="Times Roman" w:hint="default"/>
          <w:outline w:val="0"/>
          <w:color w:val="161616"/>
          <w:sz w:val="26"/>
          <w:szCs w:val="26"/>
          <w:shd w:val="clear" w:color="auto" w:fill="ffffff"/>
          <w:rtl w:val="0"/>
          <w14:textFill>
            <w14:solidFill>
              <w14:srgbClr w14:val="161616"/>
            </w14:solidFill>
          </w14:textFill>
        </w:rPr>
        <w:t>ô</w:t>
      </w:r>
      <w:r>
        <w:rPr>
          <w:rFonts w:ascii="Times Roman" w:hAnsi="Times Roman"/>
          <w:outline w:val="0"/>
          <w:color w:val="161616"/>
          <w:sz w:val="26"/>
          <w:szCs w:val="26"/>
          <w:shd w:val="clear" w:color="auto" w:fill="ffffff"/>
          <w:rtl w:val="0"/>
          <w:lang w:val="fr-FR"/>
          <w14:textFill>
            <w14:solidFill>
              <w14:srgbClr w14:val="161616"/>
            </w14:solidFill>
          </w14:textFill>
        </w:rPr>
        <w:t>mes de l'oiseau infect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Chaque cas est diff</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rent, la situation et les pr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cautions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prendre sont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discuter avec votre 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rinaire.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30"/>
          <w:szCs w:val="30"/>
          <w:shd w:val="clear" w:color="auto" w:fill="ffffff"/>
          <w14:textFill>
            <w14:solidFill>
              <w14:srgbClr w14:val="161616"/>
            </w14:solidFill>
          </w14:textFill>
        </w:rPr>
      </w:pPr>
      <w:r>
        <w:rPr>
          <w:rFonts w:ascii="Times Roman" w:hAnsi="Times Roman"/>
          <w:b w:val="1"/>
          <w:bCs w:val="1"/>
          <w:outline w:val="0"/>
          <w:color w:val="161616"/>
          <w:sz w:val="30"/>
          <w:szCs w:val="30"/>
          <w:shd w:val="clear" w:color="auto" w:fill="ffffff"/>
          <w:rtl w:val="0"/>
          <w:lang w:val="fr-FR"/>
          <w14:textFill>
            <w14:solidFill>
              <w14:srgbClr w14:val="161616"/>
            </w14:solidFill>
          </w14:textFill>
        </w:rPr>
        <w:t>Comment pr</w:t>
      </w:r>
      <w:r>
        <w:rPr>
          <w:rFonts w:ascii="Times Roman" w:hAnsi="Times Roman" w:hint="default"/>
          <w:b w:val="1"/>
          <w:bCs w:val="1"/>
          <w:outline w:val="0"/>
          <w:color w:val="161616"/>
          <w:sz w:val="30"/>
          <w:szCs w:val="30"/>
          <w:shd w:val="clear" w:color="auto" w:fill="ffffff"/>
          <w:rtl w:val="0"/>
          <w:lang w:val="fr-FR"/>
          <w14:textFill>
            <w14:solidFill>
              <w14:srgbClr w14:val="161616"/>
            </w14:solidFill>
          </w14:textFill>
        </w:rPr>
        <w:t>é</w:t>
      </w:r>
      <w:r>
        <w:rPr>
          <w:rFonts w:ascii="Times Roman" w:hAnsi="Times Roman"/>
          <w:b w:val="1"/>
          <w:bCs w:val="1"/>
          <w:outline w:val="0"/>
          <w:color w:val="161616"/>
          <w:sz w:val="30"/>
          <w:szCs w:val="30"/>
          <w:shd w:val="clear" w:color="auto" w:fill="ffffff"/>
          <w:rtl w:val="0"/>
          <w:lang w:val="fr-FR"/>
          <w14:textFill>
            <w14:solidFill>
              <w14:srgbClr w14:val="161616"/>
            </w14:solidFill>
          </w14:textFill>
        </w:rPr>
        <w:t>venir cette maladie ?</w:t>
      </w:r>
    </w:p>
    <w:p>
      <w:pPr>
        <w:pStyle w:val="Par défaut"/>
        <w:suppressAutoHyphens w:val="1"/>
        <w:spacing w:before="0" w:line="240" w:lineRule="auto"/>
      </w:pPr>
      <w:r>
        <w:rPr>
          <w:rFonts w:ascii="Times Roman" w:hAnsi="Times Roman"/>
          <w:outline w:val="0"/>
          <w:color w:val="161616"/>
          <w:sz w:val="26"/>
          <w:szCs w:val="26"/>
          <w:shd w:val="clear" w:color="auto" w:fill="ffffff"/>
          <w:rtl w:val="0"/>
          <w:lang w:val="fr-FR"/>
          <w14:textFill>
            <w14:solidFill>
              <w14:srgbClr w14:val="161616"/>
            </w14:solidFill>
          </w14:textFill>
        </w:rPr>
        <w:t>Seul le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pistage permet une bonne pr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vention. Cette maladie pourrait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 xml:space="preserve">tre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limin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e compl</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tement si seuls les oiseaux avec un test PCR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gatif sont introduis dans un groupe d'oiseaux. C'est pourquoi, il est vivement conseill</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de tester tous les oiseaux sensibles aux virus pour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terminer s'ils sont porteurs du circovirus. Et en particulier pour les oiseaux reproducteurs, les oiseaux vendus en animalerie et lors d'une premi</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re consultation chez votre 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rinaire suite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son achat.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character" w:styleId="Aucun">
    <w:name w:val="Aucun"/>
    <w:rPr>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