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suppressAutoHyphens w:val="1"/>
        <w:spacing w:before="0" w:line="240" w:lineRule="auto"/>
        <w:jc w:val="center"/>
        <w:rPr>
          <w:rFonts w:ascii="Times Roman" w:cs="Times Roman" w:hAnsi="Times Roman" w:eastAsia="Times Roman"/>
          <w:b w:val="1"/>
          <w:bCs w:val="1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L</w:t>
      </w:r>
      <w:r>
        <w:rPr>
          <w:rFonts w:ascii="Times Roman" w:hAnsi="Times Roman" w:hint="default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enc</w:t>
      </w:r>
      <w:r>
        <w:rPr>
          <w:rFonts w:ascii="Times Roman" w:hAnsi="Times Roman" w:hint="default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phalitozoonose du lapin</w:t>
      </w: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L'enc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phalitozoonose est une maladie touchant en grande majorit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les lapins. Elle est caus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161616"/>
            </w14:solidFill>
          </w14:textFill>
        </w:rPr>
        <w:t>e par un parasite microscopique, Encephalitozoon cuniculi.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sz w:val="26"/>
          <w:szCs w:val="26"/>
          <w:shd w:val="clear" w:color="auto" w:fill="ffffff"/>
        </w:rPr>
      </w:pP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Cette maladie peut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ê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tre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l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origine de plusieurs types de sympt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ô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mes, notamment :</w:t>
      </w:r>
    </w:p>
    <w:p>
      <w:pPr>
        <w:pStyle w:val="Par défaut"/>
        <w:suppressAutoHyphens w:val="1"/>
        <w:spacing w:before="0" w:line="240" w:lineRule="auto"/>
        <w:jc w:val="center"/>
        <w:rPr>
          <w:rStyle w:val="Aucun"/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-&gt;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Des signes 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atteintes neurologiques avec l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apparition souvent tr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è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s rapide 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un syndrome vestibulaire (le lapin a la 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ê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te pench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e sur le c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ô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). Il peut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ê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pt-PT"/>
          <w14:textFill>
            <w14:solidFill>
              <w14:srgbClr w14:val="161616"/>
            </w14:solidFill>
          </w14:textFill>
        </w:rPr>
        <w:t>tre associ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é à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autres signes tels que des crises vertigineuses (le lapin se met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tourner sur lui-m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ê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me et est 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sorient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) ou du tourne en rond ;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-&gt;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Des signes 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atteinte des reins, avec un animal qui boit et urine plus que 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habitude, voire qui va uriner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des endroits inhabituels (malpropret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). Ceci peut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galement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ê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pt-PT"/>
          <w14:textFill>
            <w14:solidFill>
              <w14:srgbClr w14:val="161616"/>
            </w14:solidFill>
          </w14:textFill>
        </w:rPr>
        <w:t>tre associ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é à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un amaigrissement ;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-&gt;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nl-NL"/>
          <w14:textFill>
            <w14:solidFill>
              <w14:srgbClr w14:val="161616"/>
            </w14:solidFill>
          </w14:textFill>
        </w:rPr>
        <w:t>De mani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è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re moins fr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quente, des atteintes des yeux sont possibles, avec apparition 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une uv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ite phacoclastique, et moins fr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quemment une cataracte, sur un animal jeune.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autres maladies peuvent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ê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tre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l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origine des sympt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ô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mes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voqu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s pr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c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demment, donc une prise de sang sera n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cessaire afin de confirmer l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infection ou non. Le laboratoire 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analyse va v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rifier la pr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sence ou non 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anticorps dirig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s contre le parasite dans le sang de votre lapin. La s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ropr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valence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161616"/>
            </w14:solidFill>
          </w14:textFill>
        </w:rPr>
        <w:t>valu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e pour cette maladie parasitaire est comprise entre 50 et 70% selon les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tudes. Cela signifie qu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une grande partie des lapins sont porteurs du parasite, mais sans pour autant pr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senter de signes cliniques. A l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occasion 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pt-PT"/>
          <w14:textFill>
            <w14:solidFill>
              <w14:srgbClr w14:val="161616"/>
            </w14:solidFill>
          </w14:textFill>
        </w:rPr>
        <w:t>un stress ou 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une pathologie, le lapin porteur pourra 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clarer des signes cliniques en raison 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une baisse 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efficacit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de son syst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è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me immunitaire. Le parasite est facilement transmissible via les urines des lapins malades. De mani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è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re g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n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rale, si un lapin est porteur, il faudra consid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rer que les autres lapins ayant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en contact avec lui sont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galement porteurs. Une transmission de la m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è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re aux petits est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galement possible.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 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Pour ce qui est du traitement, un antiparasitaire, le fenbendazole, sera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administrerpendant 1 mois afin de calmer la crise. Aucun traitement ne permet 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’é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liminer totalement le parasite et l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animal restera porteur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vie. A l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occasion 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un stress, le lapin pourra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nouveau pr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senter un des signes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voqu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s pr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c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demment et un nouveau traitement sera alors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mettre en place.</w:t>
      </w:r>
    </w:p>
    <w:p>
      <w:pPr>
        <w:pStyle w:val="Par défaut"/>
        <w:suppressAutoHyphens w:val="1"/>
        <w:spacing w:before="0" w:line="240" w:lineRule="auto"/>
        <w:jc w:val="left"/>
      </w:pPr>
      <w:r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:shd w:val="clear" w:color="auto" w:fill="ffffff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En pr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vention de cela, il est important de veiller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maintenir la meilleure immunit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possible pour votre petit compagnon. Cela passe par le maintien 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une bonne hygi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è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ne de vie : alimentation et environnement adapt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161616"/>
            </w14:solidFill>
          </w14:textFill>
        </w:rPr>
        <w:t xml:space="preserve">, vaccinations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jour, etc. L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da-DK"/>
          <w14:textFill>
            <w14:solidFill>
              <w14:srgbClr w14:val="161616"/>
            </w14:solidFill>
          </w14:textFill>
        </w:rPr>
        <w:t>hygi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è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ne de l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alimentation est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galement importante notamment en nettoyant correctement les l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gumes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l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eau avant de les donner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votre animal.</w:t>
      </w:r>
      <w:r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:shd w:val="clear" w:color="auto" w:fill="ffffff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